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D92" w:rsidRDefault="00DA1189" w:rsidP="004A1D92">
      <w:pPr>
        <w:spacing w:before="100" w:beforeAutospacing="1" w:after="100" w:afterAutospacing="1"/>
        <w:rPr>
          <w:rFonts w:ascii="Arial" w:eastAsia="Times New Roman" w:hAnsi="Arial" w:cs="Arial"/>
          <w:b/>
          <w:color w:val="auto"/>
          <w:szCs w:val="24"/>
        </w:rPr>
      </w:pPr>
      <w:r>
        <w:rPr>
          <w:rFonts w:ascii="Arial" w:eastAsia="Times New Roman" w:hAnsi="Arial" w:cs="Arial"/>
          <w:b/>
          <w:color w:val="auto"/>
          <w:szCs w:val="24"/>
        </w:rPr>
        <w:t>September</w:t>
      </w:r>
      <w:r w:rsidR="004A1D92" w:rsidRPr="004A1D92">
        <w:rPr>
          <w:rFonts w:ascii="Arial" w:eastAsia="Times New Roman" w:hAnsi="Arial" w:cs="Arial"/>
          <w:b/>
          <w:color w:val="auto"/>
          <w:szCs w:val="24"/>
        </w:rPr>
        <w:t xml:space="preserve"> 2025 - Updates to RC Basic Participant Packet</w:t>
      </w:r>
    </w:p>
    <w:p w:rsidR="004A1D92" w:rsidRDefault="004A1D92" w:rsidP="004A1D92">
      <w:pPr>
        <w:spacing w:before="100" w:beforeAutospacing="1" w:after="100" w:afterAutospacing="1"/>
        <w:rPr>
          <w:rFonts w:ascii="Arial" w:eastAsia="Times New Roman" w:hAnsi="Arial" w:cs="Arial"/>
          <w:color w:val="auto"/>
          <w:szCs w:val="24"/>
        </w:rPr>
      </w:pPr>
      <w:r w:rsidRPr="004A1D92">
        <w:rPr>
          <w:rFonts w:ascii="Arial" w:eastAsia="Times New Roman" w:hAnsi="Arial" w:cs="Arial"/>
          <w:color w:val="auto"/>
          <w:szCs w:val="24"/>
        </w:rPr>
        <w:t xml:space="preserve">We received </w:t>
      </w:r>
      <w:r w:rsidR="00DA1189">
        <w:rPr>
          <w:rFonts w:ascii="Arial" w:eastAsia="Times New Roman" w:hAnsi="Arial" w:cs="Arial"/>
          <w:color w:val="auto"/>
          <w:szCs w:val="24"/>
        </w:rPr>
        <w:t>a</w:t>
      </w:r>
      <w:r w:rsidRPr="004A1D92">
        <w:rPr>
          <w:rFonts w:ascii="Arial" w:eastAsia="Times New Roman" w:hAnsi="Arial" w:cs="Arial"/>
          <w:color w:val="auto"/>
          <w:szCs w:val="24"/>
        </w:rPr>
        <w:t xml:space="preserve"> report </w:t>
      </w:r>
      <w:r w:rsidR="00B96560">
        <w:rPr>
          <w:rFonts w:ascii="Arial" w:eastAsia="Times New Roman" w:hAnsi="Arial" w:cs="Arial"/>
          <w:color w:val="auto"/>
          <w:szCs w:val="24"/>
        </w:rPr>
        <w:t xml:space="preserve">in August 2025 that some language in the RC Basic Participant Packet needed revision. Given our efforts to modernize the </w:t>
      </w:r>
      <w:r w:rsidR="00EE7D64">
        <w:rPr>
          <w:rFonts w:ascii="Arial" w:eastAsia="Times New Roman" w:hAnsi="Arial" w:cs="Arial"/>
          <w:color w:val="auto"/>
          <w:szCs w:val="24"/>
        </w:rPr>
        <w:t xml:space="preserve">curriculum and respect all identities, some errors in </w:t>
      </w:r>
      <w:r w:rsidR="00B96560">
        <w:rPr>
          <w:rFonts w:ascii="Arial" w:eastAsia="Times New Roman" w:hAnsi="Arial" w:cs="Arial"/>
          <w:color w:val="auto"/>
          <w:szCs w:val="24"/>
        </w:rPr>
        <w:t>pronoun use</w:t>
      </w:r>
      <w:r w:rsidR="00EE7D64">
        <w:rPr>
          <w:rFonts w:ascii="Arial" w:eastAsia="Times New Roman" w:hAnsi="Arial" w:cs="Arial"/>
          <w:color w:val="auto"/>
          <w:szCs w:val="24"/>
        </w:rPr>
        <w:t xml:space="preserve"> </w:t>
      </w:r>
      <w:r w:rsidR="00DA1189">
        <w:rPr>
          <w:rFonts w:ascii="Arial" w:eastAsia="Times New Roman" w:hAnsi="Arial" w:cs="Arial"/>
          <w:color w:val="auto"/>
          <w:szCs w:val="24"/>
        </w:rPr>
        <w:t>and an omission of racial identity were</w:t>
      </w:r>
      <w:r w:rsidR="00EE7D64">
        <w:rPr>
          <w:rFonts w:ascii="Arial" w:eastAsia="Times New Roman" w:hAnsi="Arial" w:cs="Arial"/>
          <w:color w:val="auto"/>
          <w:szCs w:val="24"/>
        </w:rPr>
        <w:t xml:space="preserve"> deemed important </w:t>
      </w:r>
      <w:r w:rsidR="00DA1189">
        <w:rPr>
          <w:rFonts w:ascii="Arial" w:eastAsia="Times New Roman" w:hAnsi="Arial" w:cs="Arial"/>
          <w:color w:val="auto"/>
          <w:szCs w:val="24"/>
        </w:rPr>
        <w:t>corrections to make</w:t>
      </w:r>
      <w:r w:rsidR="00EE7D64">
        <w:rPr>
          <w:rFonts w:ascii="Arial" w:eastAsia="Times New Roman" w:hAnsi="Arial" w:cs="Arial"/>
          <w:color w:val="auto"/>
          <w:szCs w:val="24"/>
        </w:rPr>
        <w:t>.</w:t>
      </w:r>
      <w:r w:rsidR="00B96560">
        <w:rPr>
          <w:rFonts w:ascii="Arial" w:eastAsia="Times New Roman" w:hAnsi="Arial" w:cs="Arial"/>
          <w:color w:val="auto"/>
          <w:szCs w:val="24"/>
        </w:rPr>
        <w:t xml:space="preserve"> </w:t>
      </w:r>
      <w:r w:rsidR="00DA1189">
        <w:rPr>
          <w:rFonts w:ascii="Arial" w:eastAsia="Times New Roman" w:hAnsi="Arial" w:cs="Arial"/>
          <w:color w:val="auto"/>
          <w:szCs w:val="24"/>
        </w:rPr>
        <w:t>Some minor spelling errors were also corrected.</w:t>
      </w:r>
    </w:p>
    <w:p w:rsidR="00EE7D64" w:rsidRPr="004A1D92" w:rsidRDefault="00B96560" w:rsidP="004A1D92">
      <w:pPr>
        <w:spacing w:before="100" w:beforeAutospacing="1" w:after="100" w:afterAutospacing="1"/>
        <w:rPr>
          <w:rFonts w:ascii="Arial" w:eastAsia="Times New Roman" w:hAnsi="Arial" w:cs="Arial"/>
          <w:color w:val="auto"/>
          <w:szCs w:val="24"/>
        </w:rPr>
      </w:pPr>
      <w:r>
        <w:rPr>
          <w:rFonts w:ascii="Arial" w:eastAsia="Times New Roman" w:hAnsi="Arial" w:cs="Arial"/>
          <w:color w:val="auto"/>
          <w:szCs w:val="24"/>
        </w:rPr>
        <w:t>Below is a list of reported issues and their fix</w:t>
      </w:r>
      <w:r w:rsidR="004A1D92">
        <w:rPr>
          <w:rFonts w:ascii="Arial" w:eastAsia="Times New Roman" w:hAnsi="Arial" w:cs="Arial"/>
          <w:color w:val="auto"/>
          <w:szCs w:val="24"/>
        </w:rPr>
        <w:t>:</w:t>
      </w:r>
      <w:r w:rsidR="004A1D92" w:rsidRPr="004A1D92">
        <w:rPr>
          <w:rFonts w:ascii="Arial" w:eastAsia="Times New Roman" w:hAnsi="Arial" w:cs="Arial"/>
          <w:color w:val="auto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890"/>
        <w:gridCol w:w="3845"/>
        <w:gridCol w:w="2720"/>
      </w:tblGrid>
      <w:tr w:rsidR="00EE7D64" w:rsidTr="00DA1189">
        <w:tc>
          <w:tcPr>
            <w:tcW w:w="2425" w:type="dxa"/>
            <w:shd w:val="clear" w:color="auto" w:fill="D9D9D9" w:themeFill="background1" w:themeFillShade="D9"/>
          </w:tcPr>
          <w:p w:rsidR="00EE7D64" w:rsidRP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auto"/>
                <w:szCs w:val="24"/>
              </w:rPr>
            </w:pPr>
            <w:r w:rsidRPr="00EE7D64">
              <w:rPr>
                <w:rFonts w:ascii="Arial" w:eastAsia="Times New Roman" w:hAnsi="Arial" w:cs="Arial"/>
                <w:b/>
                <w:color w:val="auto"/>
                <w:szCs w:val="24"/>
              </w:rPr>
              <w:t>RC Manual Page #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EE7D64" w:rsidRP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auto"/>
                <w:szCs w:val="24"/>
              </w:rPr>
              <w:t>Packet</w:t>
            </w:r>
            <w:r w:rsidRPr="00EE7D64">
              <w:rPr>
                <w:rFonts w:ascii="Arial" w:eastAsia="Times New Roman" w:hAnsi="Arial" w:cs="Arial"/>
                <w:b/>
                <w:color w:val="auto"/>
                <w:szCs w:val="24"/>
              </w:rPr>
              <w:t xml:space="preserve"> Page #</w:t>
            </w:r>
          </w:p>
        </w:tc>
        <w:tc>
          <w:tcPr>
            <w:tcW w:w="3845" w:type="dxa"/>
            <w:shd w:val="clear" w:color="auto" w:fill="D9D9D9" w:themeFill="background1" w:themeFillShade="D9"/>
          </w:tcPr>
          <w:p w:rsidR="00EE7D64" w:rsidRP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auto"/>
                <w:szCs w:val="24"/>
              </w:rPr>
            </w:pPr>
            <w:r w:rsidRPr="00EE7D64">
              <w:rPr>
                <w:rFonts w:ascii="Arial" w:eastAsia="Times New Roman" w:hAnsi="Arial" w:cs="Arial"/>
                <w:b/>
                <w:color w:val="auto"/>
                <w:szCs w:val="24"/>
              </w:rPr>
              <w:t>Issue</w:t>
            </w:r>
          </w:p>
        </w:tc>
        <w:tc>
          <w:tcPr>
            <w:tcW w:w="2720" w:type="dxa"/>
            <w:shd w:val="clear" w:color="auto" w:fill="D9D9D9" w:themeFill="background1" w:themeFillShade="D9"/>
          </w:tcPr>
          <w:p w:rsidR="00EE7D64" w:rsidRP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auto"/>
                <w:szCs w:val="24"/>
              </w:rPr>
            </w:pPr>
            <w:r w:rsidRPr="00EE7D64">
              <w:rPr>
                <w:rFonts w:ascii="Arial" w:eastAsia="Times New Roman" w:hAnsi="Arial" w:cs="Arial"/>
                <w:b/>
                <w:color w:val="auto"/>
                <w:szCs w:val="24"/>
              </w:rPr>
              <w:t>Fix</w:t>
            </w:r>
          </w:p>
        </w:tc>
      </w:tr>
      <w:tr w:rsidR="00EE7D64" w:rsidTr="00EE7D64">
        <w:tc>
          <w:tcPr>
            <w:tcW w:w="2425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138</w:t>
            </w:r>
          </w:p>
        </w:tc>
        <w:tc>
          <w:tcPr>
            <w:tcW w:w="1890" w:type="dxa"/>
          </w:tcPr>
          <w:p w:rsidR="00EE7D64" w:rsidRDefault="00DA1189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48</w:t>
            </w:r>
          </w:p>
        </w:tc>
        <w:tc>
          <w:tcPr>
            <w:tcW w:w="3845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This scenario indicates that Tina is of a race other than white, but it does not actually say that.</w:t>
            </w:r>
            <w:r w:rsidRPr="00B96560">
              <w:rPr>
                <w:rFonts w:ascii="Arial" w:eastAsia="Times New Roman" w:hAnsi="Arial" w:cs="Arial"/>
                <w:color w:val="000000"/>
                <w:szCs w:val="24"/>
              </w:rPr>
              <w:t xml:space="preserve"> </w:t>
            </w: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A number of the questions would make more sense if her race was included</w:t>
            </w:r>
          </w:p>
        </w:tc>
        <w:tc>
          <w:tcPr>
            <w:tcW w:w="2720" w:type="dxa"/>
          </w:tcPr>
          <w:p w:rsidR="00EE7D64" w:rsidRPr="00EE7D64" w:rsidRDefault="00EE7D64" w:rsidP="00EE7D64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added the phrase, “…who identifies as a woman of color…”</w:t>
            </w:r>
          </w:p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</w:p>
        </w:tc>
      </w:tr>
      <w:tr w:rsidR="00EE7D64" w:rsidTr="00EE7D64">
        <w:tc>
          <w:tcPr>
            <w:tcW w:w="2425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141</w:t>
            </w:r>
          </w:p>
        </w:tc>
        <w:tc>
          <w:tcPr>
            <w:tcW w:w="1890" w:type="dxa"/>
          </w:tcPr>
          <w:p w:rsidR="00EE7D64" w:rsidRDefault="00DA1189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51</w:t>
            </w:r>
          </w:p>
        </w:tc>
        <w:tc>
          <w:tcPr>
            <w:tcW w:w="3845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 w:rsidRPr="00B96560">
              <w:rPr>
                <w:rFonts w:ascii="Arial" w:eastAsia="Times New Roman" w:hAnsi="Arial" w:cs="Arial"/>
                <w:color w:val="000000"/>
                <w:szCs w:val="24"/>
              </w:rPr>
              <w:t>Tim has they/them pronouns, but th</w:t>
            </w:r>
            <w:r>
              <w:rPr>
                <w:rFonts w:ascii="Arial" w:eastAsia="Times New Roman" w:hAnsi="Arial" w:cs="Arial"/>
                <w:color w:val="000000"/>
                <w:szCs w:val="24"/>
              </w:rPr>
              <w:t>e</w:t>
            </w:r>
            <w:r w:rsidRPr="00B96560">
              <w:rPr>
                <w:rFonts w:ascii="Arial" w:eastAsia="Times New Roman" w:hAnsi="Arial" w:cs="Arial"/>
                <w:color w:val="000000"/>
                <w:szCs w:val="24"/>
              </w:rPr>
              <w:t xml:space="preserve"> worksheet says he/him.</w:t>
            </w:r>
          </w:p>
        </w:tc>
        <w:tc>
          <w:tcPr>
            <w:tcW w:w="2720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Pronoun corrected to “</w:t>
            </w:r>
            <w:r w:rsidR="00DA1189">
              <w:rPr>
                <w:rFonts w:ascii="Arial" w:eastAsia="Times New Roman" w:hAnsi="Arial" w:cs="Arial"/>
                <w:color w:val="auto"/>
                <w:szCs w:val="24"/>
              </w:rPr>
              <w:t>their</w:t>
            </w: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”</w:t>
            </w:r>
          </w:p>
        </w:tc>
      </w:tr>
      <w:tr w:rsidR="00EE7D64" w:rsidTr="00EE7D64">
        <w:tc>
          <w:tcPr>
            <w:tcW w:w="2425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143</w:t>
            </w:r>
          </w:p>
        </w:tc>
        <w:tc>
          <w:tcPr>
            <w:tcW w:w="1890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53</w:t>
            </w:r>
          </w:p>
        </w:tc>
        <w:tc>
          <w:tcPr>
            <w:tcW w:w="3845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"when impaired/worthy of life," </w:t>
            </w:r>
            <w:r w:rsidRPr="00EE7D64">
              <w:rPr>
                <w:rFonts w:ascii="Arial" w:eastAsia="Times New Roman" w:hAnsi="Arial" w:cs="Arial"/>
                <w:i/>
                <w:iCs/>
                <w:color w:val="auto"/>
                <w:szCs w:val="24"/>
              </w:rPr>
              <w:t>know</w:t>
            </w: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 should be </w:t>
            </w:r>
            <w:r w:rsidRPr="00EE7D64">
              <w:rPr>
                <w:rFonts w:ascii="Arial" w:eastAsia="Times New Roman" w:hAnsi="Arial" w:cs="Arial"/>
                <w:i/>
                <w:iCs/>
                <w:color w:val="auto"/>
                <w:szCs w:val="24"/>
              </w:rPr>
              <w:t>knot</w:t>
            </w:r>
          </w:p>
        </w:tc>
        <w:tc>
          <w:tcPr>
            <w:tcW w:w="2720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Changed to “knot”</w:t>
            </w:r>
          </w:p>
        </w:tc>
      </w:tr>
      <w:tr w:rsidR="00EE7D64" w:rsidTr="00EE7D64">
        <w:tc>
          <w:tcPr>
            <w:tcW w:w="2425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297</w:t>
            </w:r>
          </w:p>
        </w:tc>
        <w:tc>
          <w:tcPr>
            <w:tcW w:w="1890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117</w:t>
            </w:r>
          </w:p>
        </w:tc>
        <w:tc>
          <w:tcPr>
            <w:tcW w:w="3845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Darnel's pronouns are they/them, but in the second sentence it starts with </w:t>
            </w:r>
            <w:r w:rsidRPr="00EE7D64">
              <w:rPr>
                <w:rFonts w:ascii="Arial" w:eastAsia="Times New Roman" w:hAnsi="Arial" w:cs="Arial"/>
                <w:i/>
                <w:iCs/>
                <w:color w:val="auto"/>
                <w:szCs w:val="24"/>
              </w:rPr>
              <w:t>he's</w:t>
            </w:r>
            <w:r w:rsidRPr="00EE7D64">
              <w:rPr>
                <w:rFonts w:ascii="Arial" w:eastAsia="Times New Roman" w:hAnsi="Arial" w:cs="Arial"/>
                <w:color w:val="auto"/>
                <w:szCs w:val="24"/>
              </w:rPr>
              <w:t>.</w:t>
            </w:r>
          </w:p>
        </w:tc>
        <w:tc>
          <w:tcPr>
            <w:tcW w:w="2720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Changed to “They’re”</w:t>
            </w:r>
          </w:p>
        </w:tc>
      </w:tr>
      <w:tr w:rsidR="00EE7D64" w:rsidTr="00EE7D64">
        <w:tc>
          <w:tcPr>
            <w:tcW w:w="2425" w:type="dxa"/>
          </w:tcPr>
          <w:p w:rsidR="00EE7D64" w:rsidRDefault="00DA1189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297 and 298</w:t>
            </w:r>
          </w:p>
        </w:tc>
        <w:tc>
          <w:tcPr>
            <w:tcW w:w="1890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117 and 118</w:t>
            </w:r>
          </w:p>
        </w:tc>
        <w:tc>
          <w:tcPr>
            <w:tcW w:w="3845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Lack of punctuation in</w:t>
            </w:r>
            <w:r w:rsidR="00DA1189">
              <w:rPr>
                <w:rFonts w:ascii="Arial" w:eastAsia="Times New Roman" w:hAnsi="Arial" w:cs="Arial"/>
                <w:color w:val="auto"/>
                <w:szCs w:val="24"/>
              </w:rPr>
              <w:t xml:space="preserve"> last scenario,</w:t>
            </w:r>
            <w:r>
              <w:rPr>
                <w:rFonts w:ascii="Arial" w:eastAsia="Times New Roman" w:hAnsi="Arial" w:cs="Arial"/>
                <w:color w:val="auto"/>
                <w:szCs w:val="24"/>
              </w:rPr>
              <w:t xml:space="preserve"> “wits end”</w:t>
            </w:r>
          </w:p>
        </w:tc>
        <w:tc>
          <w:tcPr>
            <w:tcW w:w="2720" w:type="dxa"/>
          </w:tcPr>
          <w:p w:rsidR="00EE7D64" w:rsidRDefault="00EE7D64" w:rsidP="004A1D9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auto"/>
                <w:szCs w:val="24"/>
              </w:rPr>
            </w:pPr>
            <w:r>
              <w:rPr>
                <w:rFonts w:ascii="Arial" w:eastAsia="Times New Roman" w:hAnsi="Arial" w:cs="Arial"/>
                <w:color w:val="auto"/>
                <w:szCs w:val="24"/>
              </w:rPr>
              <w:t>C</w:t>
            </w:r>
            <w:r w:rsidR="00DA1189">
              <w:rPr>
                <w:rFonts w:ascii="Arial" w:eastAsia="Times New Roman" w:hAnsi="Arial" w:cs="Arial"/>
                <w:color w:val="auto"/>
                <w:szCs w:val="24"/>
              </w:rPr>
              <w:t>hanged</w:t>
            </w:r>
            <w:r>
              <w:rPr>
                <w:rFonts w:ascii="Arial" w:eastAsia="Times New Roman" w:hAnsi="Arial" w:cs="Arial"/>
                <w:color w:val="auto"/>
                <w:szCs w:val="24"/>
              </w:rPr>
              <w:t xml:space="preserve"> to “wit’s end”</w:t>
            </w:r>
          </w:p>
        </w:tc>
      </w:tr>
    </w:tbl>
    <w:p w:rsidR="00B96560" w:rsidRDefault="00DA1189" w:rsidP="004A1D92">
      <w:pPr>
        <w:spacing w:before="100" w:beforeAutospacing="1" w:after="100" w:afterAutospacing="1"/>
        <w:rPr>
          <w:rFonts w:ascii="Arial" w:eastAsia="Times New Roman" w:hAnsi="Arial" w:cs="Arial"/>
          <w:color w:val="auto"/>
          <w:szCs w:val="24"/>
        </w:rPr>
      </w:pPr>
      <w:r>
        <w:rPr>
          <w:rFonts w:ascii="Arial" w:eastAsia="Times New Roman" w:hAnsi="Arial" w:cs="Arial"/>
          <w:color w:val="auto"/>
          <w:szCs w:val="24"/>
        </w:rPr>
        <w:t>The participant packet is corrected. You may want to make manual corrections to your RC Trainer Manual, so page numbers are provided.</w:t>
      </w:r>
    </w:p>
    <w:p w:rsidR="00DA1189" w:rsidRDefault="00DA1189" w:rsidP="004A1D92">
      <w:pPr>
        <w:spacing w:before="100" w:beforeAutospacing="1" w:after="100" w:afterAutospacing="1"/>
        <w:rPr>
          <w:rFonts w:ascii="Arial" w:eastAsia="Times New Roman" w:hAnsi="Arial" w:cs="Arial"/>
          <w:color w:val="auto"/>
          <w:szCs w:val="24"/>
        </w:rPr>
      </w:pPr>
    </w:p>
    <w:p w:rsidR="00DA1189" w:rsidRPr="004A1D92" w:rsidRDefault="00444482" w:rsidP="004A1D92">
      <w:pPr>
        <w:spacing w:before="100" w:beforeAutospacing="1" w:after="100" w:afterAutospacing="1"/>
        <w:rPr>
          <w:rFonts w:ascii="Arial" w:eastAsia="Times New Roman" w:hAnsi="Arial" w:cs="Arial"/>
          <w:color w:val="auto"/>
          <w:szCs w:val="24"/>
        </w:rPr>
      </w:pPr>
      <w:r>
        <w:rPr>
          <w:rFonts w:ascii="Arial" w:eastAsia="Times New Roman" w:hAnsi="Arial" w:cs="Arial"/>
          <w:color w:val="auto"/>
          <w:szCs w:val="24"/>
        </w:rPr>
        <w:t>Our t</w:t>
      </w:r>
      <w:bookmarkStart w:id="0" w:name="_GoBack"/>
      <w:bookmarkEnd w:id="0"/>
      <w:r w:rsidR="00DA1189">
        <w:rPr>
          <w:rFonts w:ascii="Arial" w:eastAsia="Times New Roman" w:hAnsi="Arial" w:cs="Arial"/>
          <w:color w:val="auto"/>
          <w:szCs w:val="24"/>
        </w:rPr>
        <w:t xml:space="preserve">hanks to RC Trainer Reagan Brown at </w:t>
      </w:r>
      <w:hyperlink r:id="rId7" w:history="1">
        <w:r w:rsidR="00DA1189" w:rsidRPr="00DA1189">
          <w:rPr>
            <w:rStyle w:val="Hyperlink"/>
            <w:rFonts w:ascii="Arial" w:eastAsia="Times New Roman" w:hAnsi="Arial" w:cs="Arial"/>
            <w:color w:val="C45911" w:themeColor="accent2" w:themeShade="BF"/>
            <w:szCs w:val="24"/>
          </w:rPr>
          <w:t>CEDARS</w:t>
        </w:r>
      </w:hyperlink>
      <w:r w:rsidR="00DA1189">
        <w:rPr>
          <w:rFonts w:ascii="Arial" w:eastAsia="Times New Roman" w:hAnsi="Arial" w:cs="Arial"/>
          <w:color w:val="auto"/>
          <w:szCs w:val="24"/>
        </w:rPr>
        <w:t xml:space="preserve"> for pointing out these issues.  </w:t>
      </w:r>
    </w:p>
    <w:p w:rsidR="008640CF" w:rsidRDefault="008640CF"/>
    <w:sectPr w:rsidR="008640CF" w:rsidSect="00CD7A15">
      <w:headerReference w:type="default" r:id="rId8"/>
      <w:footerReference w:type="default" r:id="rId9"/>
      <w:pgSz w:w="12240" w:h="15840"/>
      <w:pgMar w:top="1440" w:right="630" w:bottom="144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CF0" w:rsidRDefault="00844CF0" w:rsidP="00CD7A15">
      <w:r>
        <w:separator/>
      </w:r>
    </w:p>
  </w:endnote>
  <w:endnote w:type="continuationSeparator" w:id="0">
    <w:p w:rsidR="00844CF0" w:rsidRDefault="00844CF0" w:rsidP="00CD7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A15" w:rsidRDefault="00CD7A15" w:rsidP="00CD7A15">
    <w:pPr>
      <w:pStyle w:val="Footer"/>
      <w:tabs>
        <w:tab w:val="clear" w:pos="4680"/>
        <w:tab w:val="center" w:pos="540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-180518</wp:posOffset>
          </wp:positionH>
          <wp:positionV relativeFrom="paragraph">
            <wp:posOffset>-343053</wp:posOffset>
          </wp:positionV>
          <wp:extent cx="7214616" cy="813816"/>
          <wp:effectExtent l="0" t="0" r="0" b="0"/>
          <wp:wrapTopAndBottom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TSI KFC Footer w Addres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89" r="4702"/>
                  <a:stretch/>
                </pic:blipFill>
                <pic:spPr bwMode="auto">
                  <a:xfrm>
                    <a:off x="0" y="0"/>
                    <a:ext cx="7214616" cy="81381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CF0" w:rsidRDefault="00844CF0" w:rsidP="00CD7A15">
      <w:r>
        <w:separator/>
      </w:r>
    </w:p>
  </w:footnote>
  <w:footnote w:type="continuationSeparator" w:id="0">
    <w:p w:rsidR="00844CF0" w:rsidRDefault="00844CF0" w:rsidP="00CD7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7A15" w:rsidRDefault="00CD7A15" w:rsidP="00CD7A15">
    <w:pPr>
      <w:pStyle w:val="Header"/>
      <w:tabs>
        <w:tab w:val="clear" w:pos="4680"/>
        <w:tab w:val="left" w:pos="5400"/>
        <w:tab w:val="left" w:pos="10800"/>
      </w:tabs>
      <w:ind w:right="90"/>
      <w:jc w:val="center"/>
    </w:pPr>
    <w:r>
      <w:rPr>
        <w:noProof/>
      </w:rPr>
      <w:drawing>
        <wp:inline distT="0" distB="0" distL="0" distR="0">
          <wp:extent cx="6915150" cy="407670"/>
          <wp:effectExtent l="0" t="0" r="0" b="0"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New RC Logo Header v2 (8.5 x 0.5 in)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5150" cy="407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D7A15" w:rsidRDefault="00CD7A15">
    <w:pPr>
      <w:pStyle w:val="Header"/>
    </w:pPr>
  </w:p>
  <w:p w:rsidR="00CD7A15" w:rsidRDefault="00CD7A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3244D"/>
    <w:multiLevelType w:val="multilevel"/>
    <w:tmpl w:val="9A2C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53691"/>
    <w:multiLevelType w:val="multilevel"/>
    <w:tmpl w:val="1EA4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A15"/>
    <w:rsid w:val="000F157A"/>
    <w:rsid w:val="003B3DC1"/>
    <w:rsid w:val="00444482"/>
    <w:rsid w:val="004A1D92"/>
    <w:rsid w:val="00844CF0"/>
    <w:rsid w:val="008640CF"/>
    <w:rsid w:val="00A902BE"/>
    <w:rsid w:val="00B96560"/>
    <w:rsid w:val="00C365A8"/>
    <w:rsid w:val="00CD7A15"/>
    <w:rsid w:val="00CE27DB"/>
    <w:rsid w:val="00DA1189"/>
    <w:rsid w:val="00EE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3CC72"/>
  <w15:chartTrackingRefBased/>
  <w15:docId w15:val="{E3E3D6F3-87EA-4ABC-9B07-42B12202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Theme="minorHAnsi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3DC1"/>
    <w:rPr>
      <w:rFonts w:asciiTheme="minorHAnsi" w:hAnsiTheme="minorHAnsi"/>
      <w:color w:val="222A35" w:themeColor="text2" w:themeShade="8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A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A15"/>
    <w:rPr>
      <w:rFonts w:asciiTheme="minorHAnsi" w:hAnsiTheme="minorHAnsi"/>
      <w:color w:val="222A35" w:themeColor="text2" w:themeShade="80"/>
      <w:sz w:val="24"/>
    </w:rPr>
  </w:style>
  <w:style w:type="paragraph" w:styleId="Footer">
    <w:name w:val="footer"/>
    <w:basedOn w:val="Normal"/>
    <w:link w:val="FooterChar"/>
    <w:uiPriority w:val="99"/>
    <w:unhideWhenUsed/>
    <w:rsid w:val="00CD7A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A15"/>
    <w:rPr>
      <w:rFonts w:asciiTheme="minorHAnsi" w:hAnsiTheme="minorHAnsi"/>
      <w:color w:val="222A35" w:themeColor="text2" w:themeShade="80"/>
      <w:sz w:val="24"/>
    </w:rPr>
  </w:style>
  <w:style w:type="table" w:styleId="TableGrid">
    <w:name w:val="Table Grid"/>
    <w:basedOn w:val="TableNormal"/>
    <w:uiPriority w:val="39"/>
    <w:rsid w:val="00EE7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11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9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edarskids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Klingberg Family Centers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Greene</dc:creator>
  <cp:keywords/>
  <dc:description/>
  <cp:lastModifiedBy>Christine Greene</cp:lastModifiedBy>
  <cp:revision>2</cp:revision>
  <dcterms:created xsi:type="dcterms:W3CDTF">2025-09-11T16:53:00Z</dcterms:created>
  <dcterms:modified xsi:type="dcterms:W3CDTF">2025-09-11T16:53:00Z</dcterms:modified>
</cp:coreProperties>
</file>